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B3BE" w14:textId="121BD66A" w:rsidR="00900027" w:rsidRDefault="00BC2CDD">
      <w:pPr>
        <w:spacing w:after="65" w:line="259" w:lineRule="auto"/>
        <w:ind w:left="6413" w:right="-358" w:firstLine="0"/>
        <w:jc w:val="left"/>
      </w:pPr>
      <w:r>
        <w:rPr>
          <w:noProof/>
        </w:rPr>
        <w:t xml:space="preserve">         </w:t>
      </w:r>
    </w:p>
    <w:p w14:paraId="1218742A" w14:textId="77777777" w:rsidR="00900027" w:rsidRDefault="0067259A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</w:p>
    <w:p w14:paraId="4F2D3790" w14:textId="77777777" w:rsidR="00900027" w:rsidRDefault="0067259A">
      <w:pPr>
        <w:spacing w:after="22" w:line="259" w:lineRule="auto"/>
        <w:ind w:left="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</w:p>
    <w:p w14:paraId="14B97405" w14:textId="77777777" w:rsidR="00900027" w:rsidRDefault="0067259A">
      <w:pPr>
        <w:spacing w:after="0" w:line="259" w:lineRule="auto"/>
        <w:ind w:left="0" w:firstLine="0"/>
        <w:jc w:val="left"/>
      </w:pPr>
      <w:r>
        <w:rPr>
          <w:sz w:val="28"/>
        </w:rPr>
        <w:t xml:space="preserve">Anlage zum Projektantrag </w:t>
      </w:r>
    </w:p>
    <w:p w14:paraId="29A49C17" w14:textId="77777777" w:rsidR="00900027" w:rsidRDefault="0067259A">
      <w:pPr>
        <w:spacing w:after="51" w:line="259" w:lineRule="auto"/>
        <w:ind w:left="0" w:firstLine="0"/>
        <w:jc w:val="left"/>
      </w:pPr>
      <w:r>
        <w:rPr>
          <w:b/>
        </w:rPr>
        <w:t xml:space="preserve"> </w:t>
      </w:r>
    </w:p>
    <w:p w14:paraId="2B04E1A5" w14:textId="77777777" w:rsidR="00900027" w:rsidRDefault="002C3613">
      <w:pPr>
        <w:pStyle w:val="berschrift1"/>
      </w:pPr>
      <w:r>
        <w:t>Projekt: Namen eintragen</w:t>
      </w:r>
    </w:p>
    <w:p w14:paraId="75512EC3" w14:textId="77777777" w:rsidR="00900027" w:rsidRDefault="0067259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467BD50B" w14:textId="77777777"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9072" w:type="dxa"/>
        <w:tblCellMar>
          <w:top w:w="61" w:type="dxa"/>
          <w:right w:w="567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900027" w14:paraId="1AF9C875" w14:textId="77777777" w:rsidTr="000916E8">
        <w:trPr>
          <w:trHeight w:val="147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A8D78C" w14:textId="77777777" w:rsidR="00900027" w:rsidRDefault="0067259A" w:rsidP="000916E8">
            <w:pPr>
              <w:spacing w:after="0" w:line="259" w:lineRule="auto"/>
              <w:ind w:left="0" w:firstLine="0"/>
              <w:jc w:val="left"/>
            </w:pPr>
            <w:r>
              <w:t xml:space="preserve">Antragsteller/in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1D373" w14:textId="77777777" w:rsidR="00900027" w:rsidRDefault="002C3613" w:rsidP="000916E8">
            <w:pPr>
              <w:spacing w:after="0" w:line="259" w:lineRule="auto"/>
              <w:ind w:left="0" w:firstLine="0"/>
              <w:jc w:val="left"/>
            </w:pPr>
            <w:r>
              <w:t>Namen und Adresse eintragen</w:t>
            </w:r>
          </w:p>
        </w:tc>
      </w:tr>
    </w:tbl>
    <w:p w14:paraId="7B8BF6A2" w14:textId="77777777"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14:paraId="4381A5A7" w14:textId="77777777" w:rsidR="00900027" w:rsidRDefault="0067259A">
      <w:pPr>
        <w:spacing w:after="15" w:line="259" w:lineRule="auto"/>
        <w:ind w:left="0" w:firstLine="0"/>
        <w:jc w:val="left"/>
      </w:pPr>
      <w:r>
        <w:t xml:space="preserve"> </w:t>
      </w:r>
    </w:p>
    <w:p w14:paraId="5FBCDACC" w14:textId="77777777" w:rsidR="00900027" w:rsidRDefault="0067259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B22A9DC" w14:textId="77777777" w:rsidR="00900027" w:rsidRDefault="0067259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Eigenerklärung zu Umweltauswirkungen der Baumaßnahme </w:t>
      </w:r>
    </w:p>
    <w:p w14:paraId="2BDB5063" w14:textId="77777777"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14:paraId="17A7BC5C" w14:textId="47C02A7A" w:rsidR="00900027" w:rsidRDefault="0067259A">
      <w:pPr>
        <w:ind w:left="-5"/>
      </w:pPr>
      <w:r>
        <w:t>Der Projektträger erklärt, dass mit</w:t>
      </w:r>
      <w:r w:rsidR="00F0622C">
        <w:t xml:space="preserve"> “</w:t>
      </w:r>
      <w:r w:rsidR="00F0622C" w:rsidRPr="00F0622C">
        <w:rPr>
          <w:i/>
          <w:iCs/>
        </w:rPr>
        <w:t>Projekttitel</w:t>
      </w:r>
      <w:r w:rsidR="00F0622C">
        <w:rPr>
          <w:i/>
          <w:iCs/>
        </w:rPr>
        <w:t xml:space="preserve"> einfügen“</w:t>
      </w:r>
      <w:r w:rsidRPr="00DB55EB">
        <w:rPr>
          <w:i/>
        </w:rPr>
        <w:t xml:space="preserve"> </w:t>
      </w:r>
      <w:r>
        <w:t xml:space="preserve">kein expliziter Eingriff in die Natur oder naturnahe Bereiche vorgenommen wird. Die Unteren Naturschutzbehörden der jeweiligen Kreise müssen nicht involviert werden, da </w:t>
      </w:r>
      <w:r w:rsidR="00F0622C">
        <w:t xml:space="preserve">„Projekttitel einfügen“ </w:t>
      </w:r>
      <w:r>
        <w:t xml:space="preserve">nicht baugenehmigungspflichtig sind. Zudem greifen die Maßnahmen nicht in die Belange der Sicherung und Entwicklung von Natur, Landschaft sowie den Artenschutz von Tieren und Pflanzen ein. </w:t>
      </w:r>
    </w:p>
    <w:p w14:paraId="18F1D976" w14:textId="77777777"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14:paraId="113034A6" w14:textId="77777777" w:rsidR="00900027" w:rsidRDefault="0067259A">
      <w:pPr>
        <w:pStyle w:val="berschrift2"/>
      </w:pPr>
      <w:r>
        <w:t xml:space="preserve">Beschreibung der Maßnahme </w:t>
      </w:r>
    </w:p>
    <w:p w14:paraId="4554E2DE" w14:textId="0C32C0D1" w:rsidR="00F0622C" w:rsidRDefault="005408DA">
      <w:pPr>
        <w:ind w:left="-5"/>
      </w:pPr>
      <w:r w:rsidRPr="00F0622C">
        <w:t>Beispiel:</w:t>
      </w:r>
      <w:r>
        <w:t xml:space="preserve"> </w:t>
      </w:r>
      <w:r w:rsidR="00F0622C">
        <w:t>detaillierte Beschreibung der Maßnahme +</w:t>
      </w:r>
    </w:p>
    <w:p w14:paraId="0160814D" w14:textId="5C265342" w:rsidR="00900027" w:rsidRDefault="00F0622C">
      <w:pPr>
        <w:ind w:left="-5"/>
      </w:pPr>
      <w:r>
        <w:t>W</w:t>
      </w:r>
      <w:r w:rsidR="0067259A" w:rsidRPr="005408DA">
        <w:rPr>
          <w:i/>
        </w:rPr>
        <w:t xml:space="preserve">eitere Details können der Projektbeschreibung entnommen werden. </w:t>
      </w:r>
    </w:p>
    <w:p w14:paraId="6E4D14E7" w14:textId="77777777"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14:paraId="1E27C906" w14:textId="77777777"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14:paraId="7757A7CB" w14:textId="77777777"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14:paraId="78CD14EC" w14:textId="77777777"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14:paraId="6EA89D70" w14:textId="77777777"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14:paraId="55ACCDB1" w14:textId="77777777"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14:paraId="615BF0D1" w14:textId="77777777" w:rsidR="00900027" w:rsidRDefault="0067259A">
      <w:pPr>
        <w:ind w:left="-5"/>
      </w:pPr>
      <w:r>
        <w:t xml:space="preserve">_________________________________________________________________ </w:t>
      </w:r>
    </w:p>
    <w:p w14:paraId="1F3262E3" w14:textId="77777777"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14:paraId="6B085396" w14:textId="77777777" w:rsidR="00900027" w:rsidRDefault="0067259A">
      <w:pPr>
        <w:ind w:left="-5"/>
      </w:pPr>
      <w:r>
        <w:t xml:space="preserve">Ort, Datum, Unterschrift (Stempel/Siegel) </w:t>
      </w:r>
    </w:p>
    <w:p w14:paraId="397B9961" w14:textId="77777777" w:rsidR="00900027" w:rsidRDefault="0067259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900027">
      <w:pgSz w:w="11900" w:h="16840"/>
      <w:pgMar w:top="658" w:right="141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027"/>
    <w:rsid w:val="000916E8"/>
    <w:rsid w:val="002C3613"/>
    <w:rsid w:val="005408DA"/>
    <w:rsid w:val="00603A5F"/>
    <w:rsid w:val="0067259A"/>
    <w:rsid w:val="00900027"/>
    <w:rsid w:val="00B21743"/>
    <w:rsid w:val="00B93670"/>
    <w:rsid w:val="00BC2CDD"/>
    <w:rsid w:val="00DB55EB"/>
    <w:rsid w:val="00F0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D01C6"/>
  <w15:docId w15:val="{FE728BE9-41AC-45E6-AD1E-8502E71F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eastAsia="Calibri" w:cs="Calibri"/>
      <w:color w:val="000000"/>
      <w:sz w:val="24"/>
      <w:szCs w:val="22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line="259" w:lineRule="auto"/>
      <w:outlineLvl w:val="0"/>
    </w:pPr>
    <w:rPr>
      <w:rFonts w:eastAsia="Calibri" w:cs="Calibri"/>
      <w:b/>
      <w:color w:val="000000"/>
      <w:sz w:val="32"/>
      <w:szCs w:val="2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line="259" w:lineRule="auto"/>
      <w:outlineLvl w:val="1"/>
    </w:pPr>
    <w:rPr>
      <w:rFonts w:eastAsia="Calibri" w:cs="Calibri"/>
      <w:b/>
      <w:i/>
      <w:color w:val="00000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i/>
      <w:color w:val="000000"/>
      <w:sz w:val="24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Eigenerkl\344rung Umweltauswirkungen E-Lades\344ulen)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Eigenerkl\344rung Umweltauswirkungen E-Lades\344ulen)</dc:title>
  <dc:subject/>
  <dc:creator>(Hauke Kl\374nder)</dc:creator>
  <cp:keywords/>
  <cp:lastModifiedBy>Sylvia Möller</cp:lastModifiedBy>
  <cp:revision>3</cp:revision>
  <dcterms:created xsi:type="dcterms:W3CDTF">2021-10-18T10:00:00Z</dcterms:created>
  <dcterms:modified xsi:type="dcterms:W3CDTF">2023-07-24T12:32:00Z</dcterms:modified>
</cp:coreProperties>
</file>